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CellSpacing w:w="0" w:type="dxa"/>
        <w:tblBorders>
          <w:top w:val="single" w:sz="6" w:space="0" w:color="CCCCCC"/>
          <w:lef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305"/>
        <w:gridCol w:w="65"/>
        <w:gridCol w:w="218"/>
        <w:gridCol w:w="899"/>
        <w:gridCol w:w="660"/>
        <w:gridCol w:w="577"/>
        <w:gridCol w:w="165"/>
        <w:gridCol w:w="676"/>
        <w:gridCol w:w="405"/>
        <w:gridCol w:w="1129"/>
        <w:gridCol w:w="25"/>
        <w:gridCol w:w="174"/>
        <w:gridCol w:w="110"/>
        <w:gridCol w:w="742"/>
        <w:gridCol w:w="620"/>
        <w:gridCol w:w="1472"/>
        <w:gridCol w:w="887"/>
        <w:gridCol w:w="165"/>
      </w:tblGrid>
      <w:tr w:rsidR="00F053A5" w:rsidRPr="00D46C63" w:rsidTr="000A4128">
        <w:trPr>
          <w:trHeight w:val="180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bookmarkStart w:id="0" w:name="_GoBack"/>
            <w:bookmarkEnd w:id="0"/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61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Наказ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26.08.2014  № 836</w:t>
            </w: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(у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редакції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наказу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15.11.2018 року № 908)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28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ЗАТВЕРДЖЕНО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28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Наказ /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розпорядчий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420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28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01.2020 </w:t>
            </w:r>
            <w:r w:rsidRPr="00937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р.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31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19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головного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розпорядника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бюджету )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28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52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29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Паспорт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360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29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бюджетної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програми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місцевого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бюджету на  2020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рік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7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7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31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( 0100000 )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сільська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19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4623" w:type="dxa"/>
            <w:gridSpan w:val="1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головного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розпорядника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31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( 0110000 )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Смяцька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сiльська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19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(КТПКВК МБ)</w:t>
            </w:r>
          </w:p>
        </w:tc>
        <w:tc>
          <w:tcPr>
            <w:tcW w:w="4623" w:type="dxa"/>
            <w:gridSpan w:val="10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відповідального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виконавця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31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ru-RU" w:eastAsia="ru-RU"/>
              </w:rPr>
              <w:t> ( 0113242 )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( 1090 )</w:t>
            </w:r>
          </w:p>
        </w:tc>
        <w:tc>
          <w:tcPr>
            <w:tcW w:w="3205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заходи у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сфері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19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lang w:val="ru-RU" w:eastAsia="ru-RU"/>
              </w:rPr>
              <w:t>(КТПКВК МБ)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(КФКВК)</w:t>
            </w:r>
          </w:p>
        </w:tc>
        <w:tc>
          <w:tcPr>
            <w:tcW w:w="3205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76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29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призначень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асигнувань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2000</w:t>
            </w: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 у тому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фонду – </w:t>
            </w: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2000</w:t>
            </w: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фонду – </w:t>
            </w: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0</w:t>
            </w: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360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29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Підстави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077AFC" w:rsidTr="000A4128">
        <w:trPr>
          <w:trHeight w:val="96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129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Бюджетний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кодекс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;</w:t>
            </w:r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 xml:space="preserve">Закон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"Про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місцеве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самоврядування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Україні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";</w:t>
            </w:r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 xml:space="preserve">Наказ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Міністерства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фінансів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від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01.10.2010р. №1147 "Про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Типового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переліку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бюджетних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програм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результативних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показників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їх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виконання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для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місцевих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бюджєетів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";</w:t>
            </w:r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 xml:space="preserve">Наказ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Міністерства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фінансів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від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17.07.2015р. №648 "Про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типових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форм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бюджетних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запитів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для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формування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місцевих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бюджетів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"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із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змінами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внесеними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наказом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Міністерства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фінансів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від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17.07.2018р. №617.;</w:t>
            </w:r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 xml:space="preserve">Наказ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Міністерства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фінансів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від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20.09.2017р. №793 "Про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затвердження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складових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з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програмної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класифікації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кредитування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місцевих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бюджетів"Рішення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сесій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сільської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ради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від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19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грудня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2019 року № 195,№206.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 </w:t>
            </w:r>
          </w:p>
        </w:tc>
      </w:tr>
      <w:tr w:rsidR="00F053A5" w:rsidRPr="00D46C63" w:rsidTr="000A4128">
        <w:trPr>
          <w:trHeight w:val="34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lastRenderedPageBreak/>
              <w:t> </w:t>
            </w:r>
          </w:p>
        </w:tc>
        <w:tc>
          <w:tcPr>
            <w:tcW w:w="9129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Мета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43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29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Забезпечення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діяльності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інших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закладів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у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сфері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соціального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захисту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і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соціального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52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29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191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№</w:t>
            </w: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br/>
              <w:t>з/п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25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одноразової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52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29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19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(грн.)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52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№</w:t>
            </w: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br/>
              <w:t>з/п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тому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 </w:t>
            </w: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28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25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970" w:type="dxa"/>
            <w:gridSpan w:val="9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2000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2000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52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29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регіональних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виконуються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складі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19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(грн.)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540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5298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28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5298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197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5298" w:type="dxa"/>
            <w:gridSpan w:val="1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52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9129" w:type="dxa"/>
            <w:gridSpan w:val="1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Результативні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52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№</w:t>
            </w: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br/>
              <w:t>з/п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</w:t>
            </w:r>
            <w:proofErr w:type="spell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28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7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25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продукту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25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одержувачів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одноразової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2,00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25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25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середньомісячний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одноразової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фінансової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розрахунку</w:t>
            </w:r>
            <w:proofErr w:type="spellEnd"/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1000,00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077AFC" w:rsidTr="000A4128">
        <w:trPr>
          <w:trHeight w:val="25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якості</w:t>
            </w:r>
            <w:proofErr w:type="spell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F053A5" w:rsidRPr="00077AFC" w:rsidTr="000A4128">
        <w:trPr>
          <w:trHeight w:val="34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динаміка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**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року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одноразову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фінансову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допомогу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порівняно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минулим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роком)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розрахунку</w:t>
            </w:r>
            <w:proofErr w:type="spellEnd"/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240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lastRenderedPageBreak/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31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Сільський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голова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М.В.Казора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13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ініціали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180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ПОГОДЖЕНО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31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Сільський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голова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М.В.Казора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rHeight w:val="135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ініціали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135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  <w:tr w:rsidR="00F053A5" w:rsidRPr="00D46C63" w:rsidTr="000A4128">
        <w:trPr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077AFC" w:rsidRDefault="00F053A5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7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F053A5" w:rsidRPr="00D46C63" w:rsidRDefault="00F053A5" w:rsidP="00F053A5">
      <w:pPr>
        <w:shd w:val="clear" w:color="auto" w:fill="AECDA1"/>
        <w:rPr>
          <w:rFonts w:ascii="Verdana" w:eastAsia="Times New Roman" w:hAnsi="Verdana" w:cs="Times New Roman"/>
          <w:vanish/>
          <w:color w:val="393C3F"/>
          <w:sz w:val="18"/>
          <w:szCs w:val="18"/>
          <w:lang w:val="ru-RU" w:eastAsia="ru-RU"/>
        </w:rPr>
      </w:pPr>
    </w:p>
    <w:tbl>
      <w:tblPr>
        <w:tblW w:w="12333" w:type="dxa"/>
        <w:tblCellSpacing w:w="0" w:type="dxa"/>
        <w:tblBorders>
          <w:top w:val="single" w:sz="6" w:space="0" w:color="CCCCCC"/>
          <w:lef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605"/>
        <w:gridCol w:w="1243"/>
        <w:gridCol w:w="1201"/>
        <w:gridCol w:w="3598"/>
        <w:gridCol w:w="1429"/>
        <w:gridCol w:w="646"/>
        <w:gridCol w:w="1537"/>
        <w:gridCol w:w="1029"/>
        <w:gridCol w:w="879"/>
      </w:tblGrid>
      <w:tr w:rsidR="00F053A5" w:rsidRPr="00D46C63" w:rsidTr="000A4128">
        <w:trPr>
          <w:trHeight w:val="296"/>
          <w:tblCellSpacing w:w="0" w:type="dxa"/>
        </w:trPr>
        <w:tc>
          <w:tcPr>
            <w:tcW w:w="16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3A5" w:rsidRPr="00D46C63" w:rsidRDefault="00F053A5" w:rsidP="000A4128">
            <w:pPr>
              <w:spacing w:line="27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D46C6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> </w:t>
            </w:r>
          </w:p>
        </w:tc>
      </w:tr>
    </w:tbl>
    <w:p w:rsidR="00087ED9" w:rsidRDefault="00087ED9"/>
    <w:sectPr w:rsidR="00087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A5"/>
    <w:rsid w:val="00087ED9"/>
    <w:rsid w:val="00110FB5"/>
    <w:rsid w:val="00F0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Пользователь Windows</cp:lastModifiedBy>
  <cp:revision>2</cp:revision>
  <dcterms:created xsi:type="dcterms:W3CDTF">2020-02-14T13:59:00Z</dcterms:created>
  <dcterms:modified xsi:type="dcterms:W3CDTF">2020-02-14T13:59:00Z</dcterms:modified>
</cp:coreProperties>
</file>